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1A" w:rsidRPr="00932591" w:rsidRDefault="00932591" w:rsidP="00932591">
      <w:pPr>
        <w:jc w:val="center"/>
        <w:rPr>
          <w:b/>
          <w:sz w:val="28"/>
          <w:szCs w:val="28"/>
        </w:rPr>
      </w:pPr>
      <w:r w:rsidRPr="00932591">
        <w:rPr>
          <w:b/>
          <w:sz w:val="28"/>
          <w:szCs w:val="28"/>
          <w:lang w:val="cy-GB"/>
        </w:rPr>
        <w:t>BYRDDAU DIOGELU CAERDYDD A’R FRO</w:t>
      </w:r>
    </w:p>
    <w:p w:rsidR="00DD7A1A" w:rsidRDefault="00932591" w:rsidP="00932591">
      <w:pPr>
        <w:jc w:val="center"/>
        <w:rPr>
          <w:b/>
        </w:rPr>
      </w:pPr>
      <w:r w:rsidRPr="00932591">
        <w:rPr>
          <w:b/>
          <w:lang w:val="cy-GB"/>
        </w:rPr>
        <w:t>BYRDDAU DIOGELU CAERDYDD A’R FRO – FFURFLEN ATGYFEIRIO ADOLYGU ARFER</w:t>
      </w:r>
      <w:r w:rsidR="00DD7A1A" w:rsidRPr="00932591">
        <w:rPr>
          <w:b/>
        </w:rPr>
        <w:t xml:space="preserve"> </w:t>
      </w:r>
    </w:p>
    <w:p w:rsidR="00DD7A1A" w:rsidRDefault="00932591" w:rsidP="00932591">
      <w:pPr>
        <w:spacing w:after="0" w:line="240" w:lineRule="auto"/>
        <w:ind w:left="-426" w:right="-188"/>
        <w:rPr>
          <w:rFonts w:ascii="Tahoma" w:hAnsi="Tahoma" w:cs="Tahoma"/>
          <w:sz w:val="22"/>
        </w:rPr>
      </w:pPr>
      <w:r w:rsidRPr="00932591">
        <w:rPr>
          <w:rFonts w:ascii="Tahoma" w:hAnsi="Tahoma" w:cs="Tahoma"/>
          <w:sz w:val="22"/>
          <w:lang w:val="cy-GB"/>
        </w:rPr>
        <w:t>Bydd Adolygiad Arfer Oedolion neu Blant yn cael ei ystyried gan Fyrddau Diogelu Caerdydd a’r Fro mewn unrhyw rai o’r achosion canlynol lle ceir neu lle amheuir camdriniaeth a bod y plentyn neu’r oedolyn mewn perygl wedi:</w:t>
      </w:r>
      <w:r w:rsidR="00DD7A1A" w:rsidRPr="00932591">
        <w:rPr>
          <w:rFonts w:ascii="Tahoma" w:hAnsi="Tahoma" w:cs="Tahoma"/>
          <w:sz w:val="22"/>
        </w:rPr>
        <w:t xml:space="preserve"> </w:t>
      </w:r>
    </w:p>
    <w:p w:rsidR="00932591" w:rsidRPr="00932591" w:rsidRDefault="00932591" w:rsidP="00932591">
      <w:pPr>
        <w:pStyle w:val="ParagraffRhestr"/>
        <w:numPr>
          <w:ilvl w:val="0"/>
          <w:numId w:val="1"/>
        </w:numPr>
        <w:spacing w:after="0" w:line="240" w:lineRule="auto"/>
        <w:ind w:right="-188"/>
        <w:rPr>
          <w:rFonts w:ascii="Tahoma" w:hAnsi="Tahoma" w:cs="Tahoma"/>
          <w:sz w:val="22"/>
        </w:rPr>
      </w:pPr>
      <w:r w:rsidRPr="00932591">
        <w:rPr>
          <w:rFonts w:ascii="Tahoma" w:hAnsi="Tahoma" w:cs="Tahoma"/>
          <w:sz w:val="22"/>
          <w:lang w:val="cy-GB"/>
        </w:rPr>
        <w:t>marw; neu</w:t>
      </w:r>
    </w:p>
    <w:p w:rsidR="00932591" w:rsidRPr="00932591" w:rsidRDefault="00932591" w:rsidP="00932591">
      <w:pPr>
        <w:pStyle w:val="ParagraffRhestr"/>
        <w:numPr>
          <w:ilvl w:val="0"/>
          <w:numId w:val="1"/>
        </w:numPr>
        <w:spacing w:after="0" w:line="240" w:lineRule="auto"/>
        <w:ind w:right="-188"/>
        <w:rPr>
          <w:rFonts w:ascii="Tahoma" w:hAnsi="Tahoma" w:cs="Tahoma"/>
          <w:sz w:val="22"/>
        </w:rPr>
      </w:pPr>
      <w:r w:rsidRPr="00932591">
        <w:rPr>
          <w:rFonts w:ascii="Tahoma" w:hAnsi="Tahoma" w:cs="Tahoma"/>
          <w:sz w:val="22"/>
          <w:lang w:val="cy-GB"/>
        </w:rPr>
        <w:t>gael anaf a allai beryglu bywyd; neu</w:t>
      </w:r>
    </w:p>
    <w:p w:rsidR="00932591" w:rsidRPr="00932591" w:rsidRDefault="00932591" w:rsidP="00932591">
      <w:pPr>
        <w:pStyle w:val="ParagraffRhestr"/>
        <w:numPr>
          <w:ilvl w:val="0"/>
          <w:numId w:val="1"/>
        </w:numPr>
        <w:spacing w:after="0" w:line="240" w:lineRule="auto"/>
        <w:ind w:right="-188"/>
        <w:rPr>
          <w:rFonts w:ascii="Tahoma" w:hAnsi="Tahoma" w:cs="Tahoma"/>
          <w:sz w:val="22"/>
        </w:rPr>
      </w:pPr>
      <w:r w:rsidRPr="00932591">
        <w:rPr>
          <w:rFonts w:ascii="Tahoma" w:hAnsi="Tahoma" w:cs="Tahoma"/>
          <w:sz w:val="22"/>
          <w:lang w:val="cy-GB"/>
        </w:rPr>
        <w:t>ddatblygu nam iechyd neu ddatblygiad difrifol a pharhaol</w:t>
      </w:r>
      <w:r w:rsidRPr="00932591">
        <w:rPr>
          <w:rFonts w:ascii="Tahoma" w:hAnsi="Tahoma" w:cs="Tahoma"/>
          <w:sz w:val="22"/>
        </w:rPr>
        <w:t xml:space="preserve"> </w:t>
      </w:r>
    </w:p>
    <w:p w:rsidR="00DD7A1A" w:rsidRDefault="00DD7A1A" w:rsidP="00DD7A1A">
      <w:pPr>
        <w:spacing w:after="0" w:line="240" w:lineRule="auto"/>
        <w:ind w:left="-426" w:right="-188"/>
        <w:rPr>
          <w:rFonts w:ascii="Tahoma" w:hAnsi="Tahoma" w:cs="Tahoma"/>
          <w:sz w:val="22"/>
        </w:rPr>
      </w:pPr>
    </w:p>
    <w:tbl>
      <w:tblPr>
        <w:tblStyle w:val="GridTabl"/>
        <w:tblW w:w="9796" w:type="dxa"/>
        <w:tblInd w:w="-318" w:type="dxa"/>
        <w:tblLook w:val="04A0" w:firstRow="1" w:lastRow="0" w:firstColumn="1" w:lastColumn="0" w:noHBand="0" w:noVBand="1"/>
      </w:tblPr>
      <w:tblGrid>
        <w:gridCol w:w="2559"/>
        <w:gridCol w:w="392"/>
        <w:gridCol w:w="2048"/>
        <w:gridCol w:w="546"/>
        <w:gridCol w:w="1600"/>
        <w:gridCol w:w="2651"/>
      </w:tblGrid>
      <w:tr w:rsidR="00DD7A1A" w:rsidTr="00932591">
        <w:trPr>
          <w:trHeight w:hRule="exact" w:val="55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Enw’r Atgyfeirydd: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Asiantaeth: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</w:tr>
      <w:tr w:rsidR="00DD7A1A" w:rsidTr="00932591">
        <w:trPr>
          <w:trHeight w:hRule="exact" w:val="63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Enw Plentyn/Oedolyn: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</w:tr>
      <w:tr w:rsidR="00DD7A1A" w:rsidTr="00932591">
        <w:trPr>
          <w:trHeight w:hRule="exact" w:val="63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Cyfeiriad: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</w:tr>
      <w:tr w:rsidR="00932591" w:rsidTr="00CA49CF">
        <w:trPr>
          <w:trHeight w:hRule="exact" w:val="101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Dyddiad Geni: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 xml:space="preserve">Dyddiad Marwolaeth </w:t>
            </w:r>
            <w:r w:rsidRPr="00932591">
              <w:rPr>
                <w:rFonts w:ascii="Tahoma" w:hAnsi="Tahoma" w:cs="Tahoma"/>
                <w:b/>
                <w:sz w:val="20"/>
                <w:szCs w:val="20"/>
                <w:lang w:val="cy-GB"/>
              </w:rPr>
              <w:t>(os yn briodol):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</w:tr>
      <w:tr w:rsidR="00DD7A1A" w:rsidTr="00932591">
        <w:trPr>
          <w:trHeight w:val="85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1A" w:rsidRPr="00932591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Achos Marwolaeth (os yn hysbys):</w:t>
            </w:r>
          </w:p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932591">
        <w:trPr>
          <w:trHeight w:val="3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</w:tr>
      <w:tr w:rsidR="00DD7A1A" w:rsidTr="00932591">
        <w:trPr>
          <w:trHeight w:val="158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932591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Manylion yr hyn a arweiniodd at Atgyfeiriad: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932591">
        <w:trPr>
          <w:trHeight w:val="141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932591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Rhesymau dros Atgyfeiriad: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932591">
        <w:trPr>
          <w:trHeight w:val="85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A oedd Camdriniaeth neu Esgeulustod yn gysylltiedig â’r digwyddiad uchod?</w:t>
            </w:r>
            <w:r w:rsidR="00DD7A1A" w:rsidRPr="00932591">
              <w:rPr>
                <w:rFonts w:ascii="Tahoma" w:hAnsi="Tahoma" w:cs="Tahoma"/>
                <w:b/>
              </w:rPr>
              <w:t xml:space="preserve"> </w:t>
            </w:r>
          </w:p>
          <w:p w:rsidR="00DD7A1A" w:rsidRDefault="00DD7A1A">
            <w:pPr>
              <w:rPr>
                <w:rFonts w:ascii="Tahoma" w:hAnsi="Tahoma" w:cs="Tahoma"/>
              </w:rPr>
            </w:pPr>
          </w:p>
          <w:p w:rsidR="00DD7A1A" w:rsidRDefault="00932591" w:rsidP="006412EB">
            <w:pPr>
              <w:rPr>
                <w:rFonts w:ascii="Tahoma" w:hAnsi="Tahoma" w:cs="Tahoma"/>
                <w:sz w:val="22"/>
              </w:rPr>
            </w:pPr>
            <w:r w:rsidRPr="00932591">
              <w:rPr>
                <w:rFonts w:ascii="Tahoma" w:hAnsi="Tahoma" w:cs="Tahoma"/>
                <w:lang w:val="cy-GB"/>
              </w:rPr>
              <w:t>Oedd / Nac oedd</w:t>
            </w:r>
            <w:r w:rsidR="00DD7A1A" w:rsidRPr="00932591">
              <w:rPr>
                <w:rFonts w:ascii="Tahoma" w:hAnsi="Tahoma" w:cs="Tahoma"/>
              </w:rPr>
              <w:t xml:space="preserve"> </w:t>
            </w:r>
            <w:r w:rsidR="00DD7A1A">
              <w:rPr>
                <w:rFonts w:ascii="Tahoma" w:hAnsi="Tahoma" w:cs="Tahoma"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D7A1A" w:rsidTr="00932591">
        <w:trPr>
          <w:trHeight w:val="85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932591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A amheuwyd Camdriniaeth neu Esgeulustod cyn y digwyddiad uchod?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lang w:val="cy-GB"/>
              </w:rPr>
              <w:t>Do / Naddo</w:t>
            </w:r>
            <w:r w:rsidR="00DD7A1A" w:rsidRPr="00932591">
              <w:rPr>
                <w:rFonts w:ascii="Tahoma" w:hAnsi="Tahoma" w:cs="Tahoma"/>
              </w:rPr>
              <w:t xml:space="preserve"> </w:t>
            </w:r>
            <w:r w:rsidR="00DD7A1A">
              <w:rPr>
                <w:rFonts w:ascii="Tahoma" w:hAnsi="Tahoma" w:cs="Tahoma"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D7A1A" w:rsidTr="00932591">
        <w:trPr>
          <w:trHeight w:val="13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932591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A yw’r Oedolyn mewn perygl: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Yn berson y penderfynodd yr awdurdod lleol gymryd camau i’w ddiogelu rhag camdriniaeth neu esgeulustod yn y 6 mis diwethaf?</w:t>
            </w:r>
            <w:r w:rsidR="00DD7A1A" w:rsidRPr="00932591">
              <w:rPr>
                <w:rFonts w:ascii="Tahoma" w:hAnsi="Tahoma" w:cs="Tahoma"/>
                <w:b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                  </w:t>
            </w:r>
            <w:r w:rsidRPr="00932591">
              <w:rPr>
                <w:rFonts w:ascii="Tahoma" w:hAnsi="Tahoma" w:cs="Tahoma"/>
                <w:lang w:val="cy-GB"/>
              </w:rPr>
              <w:t>Ydy / Nac ydy</w:t>
            </w:r>
            <w:r w:rsidR="00DD7A1A" w:rsidRPr="00932591">
              <w:rPr>
                <w:rFonts w:ascii="Tahoma" w:hAnsi="Tahoma" w:cs="Tahoma"/>
              </w:rPr>
              <w:t xml:space="preserve"> </w:t>
            </w:r>
            <w:r w:rsidR="00DD7A1A">
              <w:rPr>
                <w:rFonts w:ascii="Tahoma" w:hAnsi="Tahoma" w:cs="Tahoma"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932591">
        <w:trPr>
          <w:trHeight w:val="1401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932591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lastRenderedPageBreak/>
              <w:t>A yw’r Plentyn: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Wedi bod ar y Gofrestr Amddiffyn Plant yn y 6 mis diwethaf?</w:t>
            </w:r>
            <w:r w:rsidR="00DD7A1A" w:rsidRPr="00932591">
              <w:rPr>
                <w:rFonts w:ascii="Tahoma" w:hAnsi="Tahoma" w:cs="Tahoma"/>
                <w:b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     </w:t>
            </w:r>
            <w:r w:rsidRPr="00932591">
              <w:rPr>
                <w:rFonts w:ascii="Tahoma" w:hAnsi="Tahoma" w:cs="Tahoma"/>
                <w:lang w:val="cy-GB"/>
              </w:rPr>
              <w:t>Ydy / Nac ydy</w:t>
            </w:r>
            <w:r w:rsidR="00DD7A1A" w:rsidRPr="00932591">
              <w:rPr>
                <w:rFonts w:ascii="Tahoma" w:hAnsi="Tahoma" w:cs="Tahoma"/>
              </w:rPr>
              <w:t xml:space="preserve"> </w:t>
            </w:r>
            <w:r w:rsidR="00DD7A1A">
              <w:rPr>
                <w:rFonts w:ascii="Tahoma" w:hAnsi="Tahoma" w:cs="Tahoma"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</w:t>
            </w:r>
          </w:p>
          <w:p w:rsidR="00DD7A1A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Wedi Derbyn Gofal yn y 6 mis diwethaf?</w:t>
            </w:r>
            <w:r w:rsidR="00DD7A1A" w:rsidRPr="00932591">
              <w:rPr>
                <w:rFonts w:ascii="Tahoma" w:hAnsi="Tahoma" w:cs="Tahoma"/>
                <w:b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                         </w:t>
            </w:r>
            <w:bookmarkStart w:id="0" w:name="_GoBack"/>
            <w:bookmarkEnd w:id="0"/>
            <w:r w:rsidRPr="00932591">
              <w:rPr>
                <w:rFonts w:ascii="Tahoma" w:hAnsi="Tahoma" w:cs="Tahoma"/>
                <w:lang w:val="cy-GB"/>
              </w:rPr>
              <w:t>Ydy / Nac ydy</w:t>
            </w:r>
            <w:r w:rsidR="00DD7A1A" w:rsidRPr="00932591">
              <w:rPr>
                <w:rFonts w:ascii="Tahoma" w:hAnsi="Tahoma" w:cs="Tahoma"/>
                <w:b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DD7A1A" w:rsidTr="00932591">
        <w:trPr>
          <w:trHeight w:val="42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TROSOLWG BYR O GYFRANIAD ASIANTAETH</w:t>
            </w:r>
          </w:p>
        </w:tc>
      </w:tr>
      <w:tr w:rsidR="00DD7A1A" w:rsidTr="00932591">
        <w:trPr>
          <w:trHeight w:val="122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932591" w:rsidRDefault="00932591" w:rsidP="00932591">
            <w:pPr>
              <w:rPr>
                <w:rFonts w:ascii="Tahoma" w:hAnsi="Tahoma" w:cs="Tahoma"/>
                <w:b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Gwasanaethau Oedolion:</w:t>
            </w:r>
          </w:p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932591">
        <w:trPr>
          <w:trHeight w:val="124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Gwasanaethau Plant:</w:t>
            </w:r>
          </w:p>
        </w:tc>
      </w:tr>
      <w:tr w:rsidR="00DD7A1A" w:rsidTr="00932591">
        <w:trPr>
          <w:trHeight w:val="116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Addysg:</w:t>
            </w:r>
          </w:p>
        </w:tc>
      </w:tr>
      <w:tr w:rsidR="00DD7A1A" w:rsidTr="00932591">
        <w:trPr>
          <w:trHeight w:val="127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TIMC / CAMHS:</w:t>
            </w:r>
          </w:p>
        </w:tc>
      </w:tr>
      <w:tr w:rsidR="00DD7A1A" w:rsidTr="00932591">
        <w:trPr>
          <w:trHeight w:val="126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 xml:space="preserve">Iechyd: </w:t>
            </w:r>
          </w:p>
        </w:tc>
      </w:tr>
      <w:tr w:rsidR="00DD7A1A" w:rsidTr="00932591">
        <w:trPr>
          <w:trHeight w:val="12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Heddlu:</w:t>
            </w:r>
          </w:p>
        </w:tc>
      </w:tr>
      <w:tr w:rsidR="00DD7A1A" w:rsidTr="00932591">
        <w:trPr>
          <w:trHeight w:val="126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Prawf:</w:t>
            </w:r>
          </w:p>
        </w:tc>
      </w:tr>
      <w:tr w:rsidR="00DD7A1A" w:rsidTr="00932591">
        <w:trPr>
          <w:trHeight w:val="126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Gwasanaeth Troseddau Ieuenctid:</w:t>
            </w:r>
          </w:p>
        </w:tc>
      </w:tr>
      <w:tr w:rsidR="00DD7A1A" w:rsidTr="00932591">
        <w:trPr>
          <w:trHeight w:val="86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 xml:space="preserve">Arall: </w:t>
            </w:r>
            <w:r w:rsidRPr="00932591">
              <w:rPr>
                <w:rFonts w:ascii="Tahoma" w:hAnsi="Tahoma" w:cs="Tahoma"/>
                <w:lang w:val="cy-GB"/>
              </w:rPr>
              <w:t>nodwch</w:t>
            </w:r>
            <w:r w:rsidRPr="00932591">
              <w:rPr>
                <w:rFonts w:ascii="Tahoma" w:hAnsi="Tahoma" w:cs="Tahoma"/>
                <w:b/>
                <w:lang w:val="cy-GB"/>
              </w:rPr>
              <w:t xml:space="preserve"> </w:t>
            </w:r>
          </w:p>
        </w:tc>
      </w:tr>
      <w:tr w:rsidR="00DD7A1A" w:rsidTr="00932591">
        <w:trPr>
          <w:trHeight w:val="41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932591">
        <w:trPr>
          <w:trHeight w:val="41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b/>
                <w:sz w:val="22"/>
              </w:rPr>
            </w:pPr>
            <w:r w:rsidRPr="00932591">
              <w:rPr>
                <w:rFonts w:ascii="Tahoma" w:hAnsi="Tahoma" w:cs="Tahoma"/>
                <w:b/>
                <w:lang w:val="cy-GB"/>
              </w:rPr>
              <w:t>I’W GWBLHAU GAN GADEIRYDD GRŴP ADOLYGU OEDOLION/PLANT BWRDD DIOGELU CAERDYDD A’R FRO:</w:t>
            </w:r>
          </w:p>
        </w:tc>
      </w:tr>
      <w:tr w:rsidR="00DD7A1A" w:rsidTr="00932591">
        <w:trPr>
          <w:trHeight w:hRule="exact" w:val="54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sz w:val="22"/>
              </w:rPr>
            </w:pPr>
            <w:r w:rsidRPr="00932591">
              <w:rPr>
                <w:rFonts w:ascii="Tahoma" w:hAnsi="Tahoma" w:cs="Tahoma"/>
                <w:lang w:val="cy-GB"/>
              </w:rPr>
              <w:t>MEINI PRAWF WEDI’U BODLONI (DO/NADDO)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932591">
        <w:trPr>
          <w:trHeight w:hRule="exact" w:val="56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7A1A" w:rsidRPr="00932591" w:rsidRDefault="00932591" w:rsidP="006412EB">
            <w:pPr>
              <w:rPr>
                <w:rFonts w:ascii="Tahoma" w:hAnsi="Tahoma" w:cs="Tahoma"/>
                <w:sz w:val="22"/>
              </w:rPr>
            </w:pPr>
            <w:r w:rsidRPr="00932591">
              <w:rPr>
                <w:rFonts w:ascii="Tahoma" w:hAnsi="Tahoma" w:cs="Tahoma"/>
                <w:lang w:val="cy-GB"/>
              </w:rPr>
              <w:t>RHESYMAU DROS Y PENDERFYNIAD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DD7A1A" w:rsidRDefault="00DD7A1A" w:rsidP="00DD7A1A"/>
    <w:p w:rsidR="0011227B" w:rsidRDefault="0011227B" w:rsidP="00B3024D">
      <w:pPr>
        <w:jc w:val="center"/>
      </w:pPr>
    </w:p>
    <w:sectPr w:rsidR="00112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EB" w:rsidRDefault="006412EB" w:rsidP="006412EB">
      <w:pPr>
        <w:spacing w:after="0" w:line="240" w:lineRule="auto"/>
      </w:pPr>
      <w:r>
        <w:separator/>
      </w:r>
    </w:p>
  </w:endnote>
  <w:endnote w:type="continuationSeparator" w:id="0">
    <w:p w:rsidR="006412EB" w:rsidRDefault="006412EB" w:rsidP="0064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EB" w:rsidRDefault="006412EB" w:rsidP="006412EB">
      <w:pPr>
        <w:spacing w:after="0" w:line="240" w:lineRule="auto"/>
      </w:pPr>
      <w:r>
        <w:separator/>
      </w:r>
    </w:p>
  </w:footnote>
  <w:footnote w:type="continuationSeparator" w:id="0">
    <w:p w:rsidR="006412EB" w:rsidRDefault="006412EB" w:rsidP="0064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B99"/>
    <w:multiLevelType w:val="hybridMultilevel"/>
    <w:tmpl w:val="4CFA90AC"/>
    <w:lvl w:ilvl="0" w:tplc="08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8A"/>
    <w:rsid w:val="0011227B"/>
    <w:rsid w:val="0027698A"/>
    <w:rsid w:val="006412EB"/>
    <w:rsid w:val="0087240E"/>
    <w:rsid w:val="00932591"/>
    <w:rsid w:val="00A44576"/>
    <w:rsid w:val="00B3024D"/>
    <w:rsid w:val="00CA49CF"/>
    <w:rsid w:val="00DD7A1A"/>
    <w:rsid w:val="00E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FD98B"/>
  <w15:docId w15:val="{3FB2010F-253D-4CAC-A687-A94F977C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1A"/>
    <w:rPr>
      <w:rFonts w:ascii="Arial" w:hAnsi="Arial"/>
      <w:sz w:val="24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DD7A1A"/>
    <w:pPr>
      <w:ind w:left="720"/>
      <w:contextualSpacing/>
    </w:pPr>
  </w:style>
  <w:style w:type="table" w:styleId="GridTabl">
    <w:name w:val="Table Grid"/>
    <w:basedOn w:val="TablNormal"/>
    <w:uiPriority w:val="59"/>
    <w:rsid w:val="00DD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FfontParagraffDdiofyn"/>
    <w:rsid w:val="00B3024D"/>
    <w:rPr>
      <w:b/>
      <w:bCs/>
    </w:rPr>
  </w:style>
  <w:style w:type="paragraph" w:styleId="Pennyn">
    <w:name w:val="header"/>
    <w:basedOn w:val="Normal"/>
    <w:link w:val="PennynNod"/>
    <w:uiPriority w:val="99"/>
    <w:unhideWhenUsed/>
    <w:rsid w:val="00641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412EB"/>
    <w:rPr>
      <w:rFonts w:ascii="Arial" w:hAnsi="Arial"/>
      <w:sz w:val="24"/>
    </w:rPr>
  </w:style>
  <w:style w:type="paragraph" w:styleId="Troedyn">
    <w:name w:val="footer"/>
    <w:basedOn w:val="Normal"/>
    <w:link w:val="TroedynNod"/>
    <w:uiPriority w:val="99"/>
    <w:unhideWhenUsed/>
    <w:rsid w:val="00641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412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1345</Characters>
  <Application>Microsoft Office Word</Application>
  <DocSecurity>0</DocSecurity>
  <Lines>96</Lines>
  <Paragraphs>50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Council - Cyngor Caerdydd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Alys</dc:creator>
  <cp:lastModifiedBy>Williams, Steffan</cp:lastModifiedBy>
  <cp:revision>3</cp:revision>
  <dcterms:created xsi:type="dcterms:W3CDTF">2017-11-07T12:43:00Z</dcterms:created>
  <dcterms:modified xsi:type="dcterms:W3CDTF">2017-11-07T12:44:00Z</dcterms:modified>
</cp:coreProperties>
</file>